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588" w:rsidRPr="00C947C3" w:rsidRDefault="00683588" w:rsidP="00683588">
      <w:pPr>
        <w:rPr>
          <w:sz w:val="24"/>
          <w:szCs w:val="24"/>
        </w:rPr>
      </w:pPr>
    </w:p>
    <w:p w:rsidR="00C947C3" w:rsidRDefault="00683588" w:rsidP="00F91080">
      <w:pPr>
        <w:jc w:val="center"/>
        <w:rPr>
          <w:b/>
          <w:sz w:val="24"/>
          <w:szCs w:val="24"/>
        </w:rPr>
      </w:pPr>
      <w:r w:rsidRPr="00C947C3">
        <w:rPr>
          <w:b/>
          <w:sz w:val="24"/>
          <w:szCs w:val="24"/>
        </w:rPr>
        <w:t>Методические рекомендации</w:t>
      </w:r>
    </w:p>
    <w:p w:rsidR="002E6BD0" w:rsidRDefault="002E6BD0" w:rsidP="00F91080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7502E9" w:rsidRDefault="007502E9" w:rsidP="00683588">
      <w:pPr>
        <w:rPr>
          <w:sz w:val="24"/>
          <w:szCs w:val="24"/>
        </w:rPr>
      </w:pPr>
      <w:r w:rsidRPr="007502E9">
        <w:rPr>
          <w:sz w:val="24"/>
          <w:szCs w:val="24"/>
        </w:rPr>
        <w:t>Ссылка на  он-</w:t>
      </w:r>
      <w:proofErr w:type="spellStart"/>
      <w:r w:rsidRPr="007502E9">
        <w:rPr>
          <w:sz w:val="24"/>
          <w:szCs w:val="24"/>
        </w:rPr>
        <w:t>лайн</w:t>
      </w:r>
      <w:proofErr w:type="spellEnd"/>
      <w:r w:rsidRPr="007502E9">
        <w:rPr>
          <w:sz w:val="24"/>
          <w:szCs w:val="24"/>
        </w:rPr>
        <w:t xml:space="preserve"> ресурс  </w:t>
      </w:r>
      <w:hyperlink r:id="rId5" w:history="1">
        <w:r w:rsidRPr="005F32E6">
          <w:rPr>
            <w:rStyle w:val="a3"/>
            <w:sz w:val="24"/>
            <w:szCs w:val="24"/>
          </w:rPr>
          <w:t>https://stepic.org/lesson/Earth-Day-26934/step/1</w:t>
        </w:r>
      </w:hyperlink>
    </w:p>
    <w:p w:rsidR="00C947C3" w:rsidRPr="00C947C3" w:rsidRDefault="007502E9" w:rsidP="00683588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7502E9">
        <w:rPr>
          <w:sz w:val="24"/>
          <w:szCs w:val="24"/>
        </w:rPr>
        <w:t>н-</w:t>
      </w:r>
      <w:proofErr w:type="spellStart"/>
      <w:r w:rsidRPr="007502E9">
        <w:rPr>
          <w:sz w:val="24"/>
          <w:szCs w:val="24"/>
        </w:rPr>
        <w:t>лайн</w:t>
      </w:r>
      <w:proofErr w:type="spellEnd"/>
      <w:r w:rsidRPr="007502E9">
        <w:rPr>
          <w:sz w:val="24"/>
          <w:szCs w:val="24"/>
        </w:rPr>
        <w:t xml:space="preserve"> ресурс  </w:t>
      </w:r>
      <w:r w:rsidR="00F91080">
        <w:rPr>
          <w:sz w:val="24"/>
          <w:szCs w:val="24"/>
        </w:rPr>
        <w:t>р</w:t>
      </w:r>
      <w:r>
        <w:rPr>
          <w:sz w:val="24"/>
          <w:szCs w:val="24"/>
        </w:rPr>
        <w:t>екомендуется использовать в 7 классе</w:t>
      </w:r>
      <w:r w:rsidR="00683588" w:rsidRPr="00C947C3">
        <w:rPr>
          <w:sz w:val="24"/>
          <w:szCs w:val="24"/>
        </w:rPr>
        <w:t xml:space="preserve"> общеобразовательной школы</w:t>
      </w:r>
      <w:r w:rsidR="00F91080">
        <w:rPr>
          <w:sz w:val="24"/>
          <w:szCs w:val="24"/>
        </w:rPr>
        <w:t xml:space="preserve"> при изучении тем: «</w:t>
      </w:r>
      <w:r>
        <w:rPr>
          <w:sz w:val="24"/>
          <w:szCs w:val="24"/>
        </w:rPr>
        <w:t>Как мы помогаем природе</w:t>
      </w:r>
      <w:r w:rsidR="00F91080">
        <w:rPr>
          <w:sz w:val="24"/>
          <w:szCs w:val="24"/>
        </w:rPr>
        <w:t>»</w:t>
      </w:r>
      <w:r>
        <w:rPr>
          <w:sz w:val="24"/>
          <w:szCs w:val="24"/>
        </w:rPr>
        <w:t>.</w:t>
      </w:r>
      <w:r w:rsidR="00F91080">
        <w:rPr>
          <w:sz w:val="24"/>
          <w:szCs w:val="24"/>
        </w:rPr>
        <w:t xml:space="preserve"> </w:t>
      </w:r>
    </w:p>
    <w:p w:rsidR="00C947C3" w:rsidRDefault="007502E9" w:rsidP="00683588">
      <w:pPr>
        <w:rPr>
          <w:sz w:val="24"/>
          <w:szCs w:val="24"/>
        </w:rPr>
      </w:pPr>
      <w:r>
        <w:rPr>
          <w:sz w:val="24"/>
          <w:szCs w:val="24"/>
        </w:rPr>
        <w:t>В начале урока ребята отвечают на вопрос «Знаете ли вы о праздновании Дня Земли и что вы о нем знаете?»</w:t>
      </w:r>
    </w:p>
    <w:p w:rsidR="007502E9" w:rsidRDefault="007502E9" w:rsidP="00683588">
      <w:pPr>
        <w:rPr>
          <w:sz w:val="24"/>
          <w:szCs w:val="24"/>
        </w:rPr>
      </w:pPr>
      <w:r>
        <w:rPr>
          <w:sz w:val="24"/>
          <w:szCs w:val="24"/>
        </w:rPr>
        <w:t>Далее учащиеся читают текст об истории этого праздника и отвечают на вопросы. Следующий</w:t>
      </w:r>
      <w:r w:rsidRPr="007502E9">
        <w:rPr>
          <w:sz w:val="24"/>
          <w:szCs w:val="24"/>
        </w:rPr>
        <w:t xml:space="preserve"> </w:t>
      </w:r>
      <w:r>
        <w:rPr>
          <w:sz w:val="24"/>
          <w:szCs w:val="24"/>
        </w:rPr>
        <w:t>шаг</w:t>
      </w:r>
      <w:r w:rsidRPr="007502E9">
        <w:rPr>
          <w:sz w:val="24"/>
          <w:szCs w:val="24"/>
        </w:rPr>
        <w:t xml:space="preserve"> – </w:t>
      </w:r>
      <w:r>
        <w:rPr>
          <w:sz w:val="24"/>
          <w:szCs w:val="24"/>
        </w:rPr>
        <w:t>чтение</w:t>
      </w:r>
      <w:r w:rsidRPr="007502E9">
        <w:rPr>
          <w:sz w:val="24"/>
          <w:szCs w:val="24"/>
        </w:rPr>
        <w:t xml:space="preserve"> </w:t>
      </w:r>
      <w:r>
        <w:rPr>
          <w:sz w:val="24"/>
          <w:szCs w:val="24"/>
        </w:rPr>
        <w:t>текста</w:t>
      </w:r>
      <w:r w:rsidRPr="007502E9">
        <w:rPr>
          <w:sz w:val="24"/>
          <w:szCs w:val="24"/>
        </w:rPr>
        <w:t xml:space="preserve"> </w:t>
      </w:r>
      <w:r w:rsidRPr="007502E9">
        <w:rPr>
          <w:sz w:val="24"/>
          <w:szCs w:val="24"/>
          <w:lang w:val="en-US"/>
        </w:rPr>
        <w:t>The</w:t>
      </w:r>
      <w:r w:rsidRPr="007502E9">
        <w:rPr>
          <w:sz w:val="24"/>
          <w:szCs w:val="24"/>
        </w:rPr>
        <w:t xml:space="preserve"> </w:t>
      </w:r>
      <w:r w:rsidRPr="007502E9">
        <w:rPr>
          <w:sz w:val="24"/>
          <w:szCs w:val="24"/>
          <w:lang w:val="en-US"/>
        </w:rPr>
        <w:t>Three</w:t>
      </w:r>
      <w:r w:rsidRPr="007502E9">
        <w:rPr>
          <w:sz w:val="24"/>
          <w:szCs w:val="24"/>
        </w:rPr>
        <w:t xml:space="preserve"> </w:t>
      </w:r>
      <w:r w:rsidRPr="007502E9">
        <w:rPr>
          <w:sz w:val="24"/>
          <w:szCs w:val="24"/>
          <w:lang w:val="en-US"/>
        </w:rPr>
        <w:t>R</w:t>
      </w:r>
      <w:r w:rsidRPr="007502E9">
        <w:rPr>
          <w:sz w:val="24"/>
          <w:szCs w:val="24"/>
        </w:rPr>
        <w:t>'</w:t>
      </w:r>
      <w:r w:rsidRPr="007502E9">
        <w:rPr>
          <w:sz w:val="24"/>
          <w:szCs w:val="24"/>
          <w:lang w:val="en-US"/>
        </w:rPr>
        <w:t>s</w:t>
      </w:r>
      <w:r w:rsidRPr="007502E9">
        <w:rPr>
          <w:sz w:val="24"/>
          <w:szCs w:val="24"/>
        </w:rPr>
        <w:t xml:space="preserve"> </w:t>
      </w:r>
      <w:r w:rsidRPr="007502E9">
        <w:rPr>
          <w:sz w:val="24"/>
          <w:szCs w:val="24"/>
          <w:lang w:val="en-US"/>
        </w:rPr>
        <w:t>of</w:t>
      </w:r>
      <w:r w:rsidRPr="007502E9">
        <w:rPr>
          <w:sz w:val="24"/>
          <w:szCs w:val="24"/>
        </w:rPr>
        <w:t xml:space="preserve"> </w:t>
      </w:r>
      <w:r w:rsidRPr="007502E9">
        <w:rPr>
          <w:sz w:val="24"/>
          <w:szCs w:val="24"/>
          <w:lang w:val="en-US"/>
        </w:rPr>
        <w:t>the</w:t>
      </w:r>
      <w:r w:rsidRPr="007502E9">
        <w:rPr>
          <w:sz w:val="24"/>
          <w:szCs w:val="24"/>
        </w:rPr>
        <w:t xml:space="preserve"> </w:t>
      </w:r>
      <w:r w:rsidRPr="007502E9">
        <w:rPr>
          <w:sz w:val="24"/>
          <w:szCs w:val="24"/>
          <w:lang w:val="en-US"/>
        </w:rPr>
        <w:t>Environment</w:t>
      </w:r>
      <w:r w:rsidRPr="007502E9">
        <w:rPr>
          <w:sz w:val="24"/>
          <w:szCs w:val="24"/>
        </w:rPr>
        <w:t>,</w:t>
      </w:r>
      <w:r>
        <w:rPr>
          <w:sz w:val="24"/>
          <w:szCs w:val="24"/>
        </w:rPr>
        <w:t xml:space="preserve"> в котором ребята ищут ответ на вопрос «</w:t>
      </w:r>
      <w:r>
        <w:rPr>
          <w:sz w:val="24"/>
          <w:szCs w:val="24"/>
          <w:lang w:val="en-US"/>
        </w:rPr>
        <w:t>W</w:t>
      </w:r>
      <w:proofErr w:type="spellStart"/>
      <w:r w:rsidRPr="007502E9">
        <w:rPr>
          <w:sz w:val="24"/>
          <w:szCs w:val="24"/>
        </w:rPr>
        <w:t>hat</w:t>
      </w:r>
      <w:proofErr w:type="spellEnd"/>
      <w:r w:rsidRPr="007502E9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do</w:t>
      </w:r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the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three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R's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stand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>?».</w:t>
      </w:r>
    </w:p>
    <w:p w:rsidR="007502E9" w:rsidRPr="007502E9" w:rsidRDefault="007502E9" w:rsidP="00683588">
      <w:pPr>
        <w:rPr>
          <w:sz w:val="24"/>
          <w:szCs w:val="24"/>
        </w:rPr>
      </w:pPr>
      <w:r>
        <w:rPr>
          <w:sz w:val="24"/>
          <w:szCs w:val="24"/>
        </w:rPr>
        <w:t xml:space="preserve">И последний шаг предполагает </w:t>
      </w:r>
      <w:r w:rsidR="002E6BD0">
        <w:rPr>
          <w:sz w:val="24"/>
          <w:szCs w:val="24"/>
        </w:rPr>
        <w:t xml:space="preserve">домашнюю </w:t>
      </w:r>
      <w:r>
        <w:rPr>
          <w:sz w:val="24"/>
          <w:szCs w:val="24"/>
        </w:rPr>
        <w:t xml:space="preserve">работу в парах или </w:t>
      </w:r>
      <w:proofErr w:type="spellStart"/>
      <w:r>
        <w:rPr>
          <w:sz w:val="24"/>
          <w:szCs w:val="24"/>
        </w:rPr>
        <w:t>микрогруппах</w:t>
      </w:r>
      <w:proofErr w:type="spellEnd"/>
      <w:r>
        <w:rPr>
          <w:sz w:val="24"/>
          <w:szCs w:val="24"/>
        </w:rPr>
        <w:t xml:space="preserve"> с целью ответа на вопрос </w:t>
      </w:r>
      <w:r w:rsidRPr="007502E9">
        <w:rPr>
          <w:sz w:val="24"/>
          <w:szCs w:val="24"/>
        </w:rPr>
        <w:t>"</w:t>
      </w:r>
      <w:proofErr w:type="spellStart"/>
      <w:r w:rsidRPr="007502E9">
        <w:rPr>
          <w:sz w:val="24"/>
          <w:szCs w:val="24"/>
        </w:rPr>
        <w:t>What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do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you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and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your</w:t>
      </w:r>
      <w:proofErr w:type="spellEnd"/>
      <w:r w:rsidRPr="007502E9">
        <w:rPr>
          <w:sz w:val="24"/>
          <w:szCs w:val="24"/>
        </w:rPr>
        <w:t xml:space="preserve">  </w:t>
      </w:r>
      <w:proofErr w:type="spellStart"/>
      <w:r w:rsidRPr="007502E9">
        <w:rPr>
          <w:sz w:val="24"/>
          <w:szCs w:val="24"/>
        </w:rPr>
        <w:t>families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can</w:t>
      </w:r>
      <w:proofErr w:type="spellEnd"/>
      <w:r w:rsidRPr="007502E9">
        <w:rPr>
          <w:sz w:val="24"/>
          <w:szCs w:val="24"/>
        </w:rPr>
        <w:t xml:space="preserve">  </w:t>
      </w:r>
      <w:proofErr w:type="spellStart"/>
      <w:r w:rsidRPr="007502E9">
        <w:rPr>
          <w:sz w:val="24"/>
          <w:szCs w:val="24"/>
        </w:rPr>
        <w:t>reduce</w:t>
      </w:r>
      <w:proofErr w:type="spellEnd"/>
      <w:r w:rsidRPr="007502E9">
        <w:rPr>
          <w:sz w:val="24"/>
          <w:szCs w:val="24"/>
        </w:rPr>
        <w:t xml:space="preserve">, </w:t>
      </w:r>
      <w:proofErr w:type="spellStart"/>
      <w:r w:rsidRPr="007502E9">
        <w:rPr>
          <w:sz w:val="24"/>
          <w:szCs w:val="24"/>
        </w:rPr>
        <w:t>reuse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and</w:t>
      </w:r>
      <w:proofErr w:type="spellEnd"/>
      <w:r w:rsidRPr="007502E9">
        <w:rPr>
          <w:sz w:val="24"/>
          <w:szCs w:val="24"/>
        </w:rPr>
        <w:t xml:space="preserve"> </w:t>
      </w:r>
      <w:proofErr w:type="spellStart"/>
      <w:r w:rsidRPr="007502E9">
        <w:rPr>
          <w:sz w:val="24"/>
          <w:szCs w:val="24"/>
        </w:rPr>
        <w:t>recycle</w:t>
      </w:r>
      <w:proofErr w:type="spellEnd"/>
      <w:r w:rsidRPr="007502E9">
        <w:rPr>
          <w:sz w:val="24"/>
          <w:szCs w:val="24"/>
        </w:rPr>
        <w:t>?"</w:t>
      </w:r>
    </w:p>
    <w:sectPr w:rsidR="007502E9" w:rsidRPr="00750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588"/>
    <w:rsid w:val="002E6BD0"/>
    <w:rsid w:val="003C1489"/>
    <w:rsid w:val="00683588"/>
    <w:rsid w:val="007502E9"/>
    <w:rsid w:val="00C947C3"/>
    <w:rsid w:val="00F9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02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02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tepic.org/lesson/Earth-Day-26934/step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2016-04-08T16:59:00Z</dcterms:created>
  <dcterms:modified xsi:type="dcterms:W3CDTF">2016-04-24T15:36:00Z</dcterms:modified>
</cp:coreProperties>
</file>